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延津县（市、区）以工代训补贴</w:t>
      </w: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36"/>
          <w:szCs w:val="36"/>
        </w:rPr>
        <w:t>人员名册</w:t>
      </w:r>
    </w:p>
    <w:p>
      <w:pPr>
        <w:spacing w:after="100" w:afterAutospacing="1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 xml:space="preserve">企业盖章： 新乡市百分百机电有限公司                                                     申报时间：2020年8月12日        </w:t>
      </w:r>
    </w:p>
    <w:tbl>
      <w:tblPr>
        <w:tblStyle w:val="3"/>
        <w:tblW w:w="13615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1433"/>
        <w:gridCol w:w="1255"/>
        <w:gridCol w:w="716"/>
        <w:gridCol w:w="716"/>
        <w:gridCol w:w="1433"/>
        <w:gridCol w:w="3583"/>
        <w:gridCol w:w="2150"/>
        <w:gridCol w:w="14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银行对账单序号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年龄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人员类别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以工代训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时间（补贴时间）</w:t>
            </w:r>
          </w:p>
        </w:tc>
        <w:tc>
          <w:tcPr>
            <w:tcW w:w="2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补贴金额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工作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常朋举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数控下料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侯振敏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电器安装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郑文英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45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数控下料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侯殿奇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装配工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侯振刚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45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焊工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侯殿功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48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焊工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侯殿勇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37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焊工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娄渊伟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39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装配工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申爱国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49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电器安装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赵建军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焊工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李明利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装配工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王永昌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装配工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高明伟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27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电工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田青峰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38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装配工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侯金耀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26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装配工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侯殿轩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装配工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许泉晶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50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装配工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郝思展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37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技术员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19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朱菲菲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32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技术员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郝思银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33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技术员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21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杨达军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电器安装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李珍珍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技术员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23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魏朝阳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29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技术员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24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高振国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技术员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张泉帅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技术员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26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王增轩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技术员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27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朱明豪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技术员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28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陈明超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28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技术员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29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张克喜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43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电工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李明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24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电器安装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31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汪智龙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电器安装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32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李原道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45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技术员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33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刘斌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33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技术员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袁宇航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技术学徒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8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陈亚敏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23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企业职工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2020年5月、6月、7月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200元*3个月=600元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技术学徒</w:t>
            </w:r>
          </w:p>
        </w:tc>
      </w:tr>
    </w:tbl>
    <w:p>
      <w:pPr>
        <w:rPr>
          <w:rFonts w:hint="eastAsia" w:ascii="仿宋_GB2312" w:hAnsi="宋体" w:eastAsia="仿宋_GB2312" w:cs="宋体"/>
          <w:kern w:val="0"/>
          <w:sz w:val="22"/>
          <w:szCs w:val="22"/>
        </w:rPr>
      </w:pPr>
      <w:r>
        <w:rPr>
          <w:rFonts w:hint="eastAsia" w:ascii="仿宋_GB2312" w:hAnsi="宋体" w:eastAsia="仿宋_GB2312" w:cs="宋体"/>
          <w:kern w:val="0"/>
          <w:sz w:val="22"/>
          <w:szCs w:val="22"/>
        </w:rPr>
        <w:t>填表人： 韩云飞</w:t>
      </w:r>
      <w:r>
        <w:rPr>
          <w:rFonts w:hint="eastAsia" w:ascii="仿宋_GB2312" w:hAnsi="宋体" w:eastAsia="仿宋_GB2312" w:cs="宋体"/>
          <w:kern w:val="0"/>
          <w:sz w:val="22"/>
          <w:szCs w:val="22"/>
        </w:rPr>
        <w:tab/>
      </w:r>
      <w:r>
        <w:rPr>
          <w:rFonts w:hint="eastAsia" w:ascii="仿宋_GB2312" w:hAnsi="宋体" w:eastAsia="仿宋_GB2312" w:cs="宋体"/>
          <w:kern w:val="0"/>
          <w:sz w:val="22"/>
          <w:szCs w:val="22"/>
        </w:rPr>
        <w:t xml:space="preserve">                                 联系电话： 18568228130                                日期：2020-8-12               </w:t>
      </w:r>
    </w:p>
    <w:p>
      <w:pPr>
        <w:rPr>
          <w:rFonts w:hint="eastAsia" w:ascii="仿宋_GB2312" w:hAnsi="宋体" w:eastAsia="仿宋_GB2312" w:cs="宋体"/>
          <w:kern w:val="0"/>
          <w:sz w:val="22"/>
          <w:szCs w:val="22"/>
        </w:rPr>
      </w:pPr>
      <w:r>
        <w:rPr>
          <w:rFonts w:hint="eastAsia" w:ascii="仿宋_GB2312" w:hAnsi="宋体" w:eastAsia="仿宋_GB2312" w:cs="宋体"/>
          <w:kern w:val="0"/>
          <w:sz w:val="22"/>
          <w:szCs w:val="22"/>
        </w:rPr>
        <w:t>注：1、“以工代训”对象应为一线企业职工，不含高层管理人员。</w:t>
      </w:r>
    </w:p>
    <w:p>
      <w:pPr>
        <w:rPr>
          <w:rFonts w:hint="eastAsia" w:ascii="仿宋_GB2312" w:hAnsi="宋体" w:eastAsia="仿宋_GB2312" w:cs="宋体"/>
          <w:kern w:val="0"/>
          <w:sz w:val="22"/>
          <w:szCs w:val="22"/>
        </w:rPr>
      </w:pPr>
      <w:r>
        <w:rPr>
          <w:rFonts w:hint="eastAsia" w:ascii="仿宋_GB2312" w:hAnsi="宋体" w:eastAsia="仿宋_GB2312" w:cs="宋体"/>
          <w:kern w:val="0"/>
          <w:sz w:val="22"/>
          <w:szCs w:val="22"/>
        </w:rPr>
        <w:t xml:space="preserve">    2、学员花名册需与银行对账单顺序相一致。</w:t>
      </w:r>
    </w:p>
    <w:p>
      <w:pPr>
        <w:rPr>
          <w:rFonts w:hint="eastAsia" w:ascii="仿宋_GB2312" w:hAnsi="宋体" w:eastAsia="仿宋_GB2312" w:cs="宋体"/>
          <w:kern w:val="0"/>
          <w:sz w:val="22"/>
          <w:szCs w:val="22"/>
        </w:rPr>
        <w:sectPr>
          <w:pgSz w:w="16838" w:h="11906" w:orient="landscape"/>
          <w:pgMar w:top="2098" w:right="1474" w:bottom="1814" w:left="1588" w:header="851" w:footer="992" w:gutter="0"/>
          <w:pgNumType w:fmt="numberInDash"/>
          <w:cols w:space="720" w:num="1"/>
          <w:docGrid w:type="lines" w:linePitch="319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455FB"/>
    <w:rsid w:val="5BAB51AA"/>
    <w:rsid w:val="5D4C0F52"/>
    <w:rsid w:val="6EC45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2020-08-14T02:40:00Z</dcterms:created>
  <dc:creator>郝见</dc:creator>
  <cp:lastModifiedBy>婴幼儿纸尿裤批发零售</cp:lastModifiedBy>
  <dcterms:modified xsi:type="dcterms:W3CDTF">2020-08-14T07:42:02Z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